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45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9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DA4584" wp14:editId="6EA9A694">
            <wp:extent cx="6766560" cy="1463040"/>
            <wp:effectExtent l="0" t="0" r="0" b="3810"/>
            <wp:docPr id="1" name="Picture 1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932" w:rsidRPr="003A3A56" w:rsidRDefault="00262932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A56">
        <w:rPr>
          <w:rFonts w:ascii="Times New Roman" w:hAnsi="Times New Roman" w:cs="Times New Roman"/>
          <w:b/>
          <w:sz w:val="24"/>
          <w:szCs w:val="24"/>
        </w:rPr>
        <w:t>TABEL NOMINAL AL LUCR</w:t>
      </w:r>
      <w:r w:rsidRPr="003A3A56">
        <w:rPr>
          <w:rFonts w:ascii="Times New Roman" w:hAnsi="Times New Roman" w:cs="Times New Roman"/>
          <w:b/>
          <w:sz w:val="24"/>
          <w:szCs w:val="24"/>
          <w:lang w:val="ro-RO"/>
        </w:rPr>
        <w:t>ĂRILOR DE DISERTAȚIE PENTRU PROGRAMUL DE MASTERAT TRADUCERE ȘI INTERPRETARIAT</w:t>
      </w:r>
    </w:p>
    <w:p w:rsidR="00262932" w:rsidRPr="003A3A56" w:rsidRDefault="00262932" w:rsidP="00262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A56">
        <w:rPr>
          <w:rFonts w:ascii="Times New Roman" w:hAnsi="Times New Roman" w:cs="Times New Roman"/>
          <w:b/>
          <w:sz w:val="24"/>
          <w:szCs w:val="24"/>
          <w:lang w:val="ro-RO"/>
        </w:rPr>
        <w:t>DIN PERIOADA 2021-2024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</w:t>
            </w: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-2022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262932" w:rsidRPr="003A3A56" w:rsidRDefault="003A3A5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="00262932"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umele și prenumele coordonatorului științific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Balla Fruzsina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Humour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Romanian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Subtitles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Avengers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Movie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umorului în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subtitlarea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maghiară și română a filmului Răzbunătorii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dr. Szabó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Rolnad-Attila</w:t>
            </w:r>
            <w:proofErr w:type="spellEnd"/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Ivett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Analysis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Game of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Thrones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Series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 analiză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serialul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Urzarea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Tronului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Bökös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Borbála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Daru Krisztina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Examining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Audiovisual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Adaptation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Peter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Rabbit</w:t>
            </w:r>
            <w:proofErr w:type="spellEnd"/>
            <w:r w:rsidR="0046157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Examinarea strategiilor de traducere în adaptarea audiovizuală a filmului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Peter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Rabbit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Borbély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Huszár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Elisabeta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Technologies and Humor </w:t>
            </w:r>
            <w:proofErr w:type="spellStart"/>
            <w:proofErr w:type="gram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the</w:t>
            </w:r>
            <w:proofErr w:type="spellEnd"/>
            <w:proofErr w:type="gram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Dubbed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Version of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Big Bang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Theory</w:t>
            </w:r>
            <w:proofErr w:type="spellEnd"/>
            <w:r w:rsidR="0046157F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Tehnologii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umor în versiunea dublată în limba maghiară la serialului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The Big Bang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Theory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dr. Borbély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Iuliana</w:t>
            </w:r>
            <w:proofErr w:type="spellEnd"/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Merai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Annabella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reália alapú humor fordítása a Brooklyn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Nine-Nine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című vígjátéksorozatban</w:t>
            </w:r>
            <w:r w:rsidR="004615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umorului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bazat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elemente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culturale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specifice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serialul de comedia Brooklyn Nine-Nine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dr. Szabó Roland-Attila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Țicală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Izabela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Challenges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Solutions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Christian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Hymn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Song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Provocări și soluții în traducerea imnurilor și cântecelor creștine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dr. Pop Titus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Vincze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ófia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Gilmore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Girls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: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American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Cultrural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References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Hungarian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Gilmore </w:t>
            </w:r>
            <w:proofErr w:type="spellStart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Girls</w:t>
            </w:r>
            <w:proofErr w:type="spellEnd"/>
            <w:r w:rsidRPr="0026293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: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Referențe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culturale americane în traducerea maghiară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univ.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habil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Maior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Enikő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Irina</w:t>
            </w:r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2022-2023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3A3A56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262932" w:rsidRPr="003A3A56" w:rsidRDefault="003A3A56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="00262932" w:rsidRPr="003A3A5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umele și prenumele coordonatorului științific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Erőss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Anna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Jurnalul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Csáth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din 1912-13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comparative</w:t>
            </w:r>
            <w:r w:rsidR="004615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Csáth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1912-13-as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naplója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annak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angol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fordítása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Összehasonlító</w:t>
            </w:r>
            <w:proofErr w:type="spellEnd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elemzés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Lect. univ.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Ottilia-M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ária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Karmazsin István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Benjámin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termenilor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științifico-fantastici în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neuromancerului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lui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William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Gobson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Science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fiction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William Gibson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’s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Neuromancer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Lect. univ.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Bökös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Borbála</w:t>
            </w:r>
            <w:proofErr w:type="spellEnd"/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Kovács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Zoltán</w:t>
            </w:r>
            <w:proofErr w:type="spellEnd"/>
          </w:p>
        </w:tc>
        <w:tc>
          <w:tcPr>
            <w:tcW w:w="6804" w:type="dxa"/>
          </w:tcPr>
          <w:p w:rsidR="00262932" w:rsidRPr="0046157F" w:rsidRDefault="00262932" w:rsidP="0046157F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Percepți</w:t>
            </w:r>
            <w:proofErr w:type="spellEnd"/>
            <w:r w:rsidRPr="0026293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atitudinii prin traducere relația între text tradus si cultura sursă</w:t>
            </w:r>
            <w:r w:rsidR="0046157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Perception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of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Attitude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Through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Translation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. The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Relationship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Between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Translated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Text and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Source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hu-HU"/>
              </w:rPr>
              <w:t>Culture</w:t>
            </w:r>
            <w:proofErr w:type="spellEnd"/>
          </w:p>
          <w:p w:rsidR="00262932" w:rsidRPr="00262932" w:rsidRDefault="00262932" w:rsidP="00262932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Lect. univ. dr. B</w:t>
            </w:r>
            <w:proofErr w:type="spellStart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>ökös</w:t>
            </w:r>
            <w:proofErr w:type="spellEnd"/>
            <w:r w:rsidRPr="00262932"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 xml:space="preserve"> Borbála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Mali Izabella</w:t>
            </w:r>
          </w:p>
        </w:tc>
        <w:tc>
          <w:tcPr>
            <w:tcW w:w="6804" w:type="dxa"/>
          </w:tcPr>
          <w:p w:rsidR="00262932" w:rsidRPr="0046157F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Fidelitatea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traducerea în limba engleză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poveștiilor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Ioan Slavici selectate</w:t>
            </w:r>
            <w:r w:rsidR="00461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Faithfullness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English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Translation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Ioan Slavici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’s Selected Tales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univ.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habil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Maior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Enikő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Irina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Marton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Timea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Luarea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notițe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consecutivă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Interviuri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detaliate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certificați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experimentați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Note-Taking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Consecutive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Interpreting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In-depth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interviews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with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Certified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and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Experienced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Interpreters</w:t>
            </w:r>
            <w:proofErr w:type="spellEnd"/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Lect. univ. dr. Borbely Iuliana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Poszet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Cynthia-Regina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Analiza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evoluției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terminologiei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specialitate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gram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  <w:proofErr w:type="gram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promovării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sănătății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glosare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limbile</w:t>
            </w:r>
            <w:proofErr w:type="spellEnd"/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maghiară</w:t>
            </w:r>
            <w:proofErr w:type="spellEnd"/>
            <w:r w:rsidR="0046157F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/</w:t>
            </w:r>
            <w:bookmarkStart w:id="0" w:name="_GoBack"/>
            <w:bookmarkEnd w:id="0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egészségfejlesztési szakterminusok fejlődésének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vizsgálata angol és magyar nyelvű glosszáriumok alapján</w:t>
            </w:r>
          </w:p>
        </w:tc>
        <w:tc>
          <w:tcPr>
            <w:tcW w:w="3145" w:type="dxa"/>
            <w:vAlign w:val="center"/>
          </w:tcPr>
          <w:p w:rsidR="00262932" w:rsidRPr="00262932" w:rsidRDefault="00262932" w:rsidP="00262932">
            <w:pPr>
              <w:spacing w:before="40" w:after="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lect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univ.dr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Szabó Roland-Attila</w:t>
            </w:r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6804"/>
        <w:gridCol w:w="3145"/>
      </w:tblGrid>
      <w:tr w:rsidR="00262932" w:rsidRPr="00262932" w:rsidTr="00462464">
        <w:tc>
          <w:tcPr>
            <w:tcW w:w="13176" w:type="dxa"/>
            <w:gridSpan w:val="4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2023-2024</w:t>
            </w:r>
          </w:p>
        </w:tc>
      </w:tr>
      <w:tr w:rsidR="00262932" w:rsidRPr="00262932" w:rsidTr="00462464">
        <w:tc>
          <w:tcPr>
            <w:tcW w:w="959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 crt.</w:t>
            </w:r>
          </w:p>
        </w:tc>
        <w:tc>
          <w:tcPr>
            <w:tcW w:w="2268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 student</w:t>
            </w:r>
          </w:p>
        </w:tc>
        <w:tc>
          <w:tcPr>
            <w:tcW w:w="6804" w:type="dxa"/>
          </w:tcPr>
          <w:p w:rsidR="00262932" w:rsidRPr="00931C27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Titlul lucrării</w:t>
            </w:r>
          </w:p>
        </w:tc>
        <w:tc>
          <w:tcPr>
            <w:tcW w:w="3145" w:type="dxa"/>
          </w:tcPr>
          <w:p w:rsidR="00262932" w:rsidRPr="00931C27" w:rsidRDefault="00931C27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</w:t>
            </w:r>
            <w:r w:rsidR="00262932" w:rsidRPr="00931C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umele și prenumele coordonatorului științific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Borsi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 Vivien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Încercări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autohtonizare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exotizare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jocului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Fortnite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Honosítási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idegenítési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kísérletek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Fortnite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számítógépes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játék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terminológia-fordításában</w:t>
            </w:r>
            <w:proofErr w:type="spellEnd"/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Lect. univ. dr. Szabó Roland-Attila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Cseke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P.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Eszter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Provocările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text special din UE/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Egy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európai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uniós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szakszöveg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lefordításának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kihívásai</w:t>
            </w:r>
            <w:proofErr w:type="spellEnd"/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Antal-Forizs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-James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Fancsali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F.I.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Róbert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poezie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românească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Attila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Attila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román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versfordításai</w:t>
            </w:r>
            <w:proofErr w:type="spellEnd"/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Veres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Ottilia-Mária</w:t>
            </w:r>
            <w:proofErr w:type="spellEnd"/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Gagyi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N.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Viktória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Pauzele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disfluentele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exercițiile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simultană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viitorilor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interpreți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(EN-HU)/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Szünetek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megakadásjelenségek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leendő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tolmácsok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szimultán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fordítási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gyakorlataiban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(EN-HU)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Antal-Forizs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-James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Gombos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I.-J. Panna-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Noémi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Explicitarea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Audiovizuală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Subtitrărilor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Povești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Folclorul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Explicitáció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audiovizuális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fordításban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magyar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népmesék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angol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feliratainak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elemzése</w:t>
            </w:r>
            <w:proofErr w:type="spellEnd"/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Prof.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Maior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Enikő</w:t>
            </w:r>
            <w:proofErr w:type="spellEnd"/>
            <w:r w:rsidR="00931C27">
              <w:rPr>
                <w:rFonts w:ascii="Times New Roman" w:hAnsi="Times New Roman" w:cs="Times New Roman"/>
                <w:sz w:val="24"/>
                <w:szCs w:val="24"/>
              </w:rPr>
              <w:t xml:space="preserve"> Irina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Nemes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Roland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-Attila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Compararea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inteligență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artificială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neurală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automata: O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bazată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corpus 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/Comparing AI Translation to Neural Machine Translation: Corpus-based Analysis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Szabó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Roland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-Attila</w:t>
            </w:r>
            <w:proofErr w:type="spellEnd"/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Nyéki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Z.-I. Petra</w:t>
            </w:r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Tulburările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fluență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ca „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întrerupători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ritm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interpretării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simultane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maghiară-engleză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/Speech Disfluencies as 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“flow-breakers” in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hungarian-english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Simultaneous Interpreting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Antal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-Forizs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Ioan-James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Szécsi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Subtitrare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vs.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dublare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localizările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video: O</w:t>
            </w:r>
          </w:p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comparație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impactul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acestora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/Subtitling vs. Dubbing in Video Game Localizations: A Comparison of Their Use and Impact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Voloncs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András-Péter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studiu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comparative al League of Legends, Ruination: A League of Legends Story 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Arcane</w:t>
            </w: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/A Comparative Study of League of Legends, Ruination: A League of Legends Story and Arcane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Antal</w:t>
            </w:r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-Forizs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Ioan-James</w:t>
            </w:r>
          </w:p>
        </w:tc>
      </w:tr>
      <w:tr w:rsidR="00262932" w:rsidRPr="00262932" w:rsidTr="00F04256">
        <w:tc>
          <w:tcPr>
            <w:tcW w:w="959" w:type="dxa"/>
          </w:tcPr>
          <w:p w:rsidR="00262932" w:rsidRPr="00262932" w:rsidRDefault="00262932" w:rsidP="00262932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:rsidR="00262932" w:rsidRPr="00262932" w:rsidRDefault="00262932" w:rsidP="0026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Zajzon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</w:p>
        </w:tc>
        <w:tc>
          <w:tcPr>
            <w:tcW w:w="6804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romanului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Grief is a Thing with Feathers de Max Porter/The Hungarian Translation of Max Porter's Grief is a Thing with Feathers</w:t>
            </w:r>
          </w:p>
        </w:tc>
        <w:tc>
          <w:tcPr>
            <w:tcW w:w="3145" w:type="dxa"/>
          </w:tcPr>
          <w:p w:rsidR="00262932" w:rsidRPr="00262932" w:rsidRDefault="00262932" w:rsidP="002629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Veres</w:t>
            </w:r>
            <w:proofErr w:type="spellEnd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932">
              <w:rPr>
                <w:rFonts w:ascii="Times New Roman" w:hAnsi="Times New Roman" w:cs="Times New Roman"/>
                <w:sz w:val="24"/>
                <w:szCs w:val="24"/>
              </w:rPr>
              <w:t>Ottilia-Mária</w:t>
            </w:r>
            <w:proofErr w:type="spellEnd"/>
          </w:p>
        </w:tc>
      </w:tr>
    </w:tbl>
    <w:p w:rsidR="00262932" w:rsidRPr="00262932" w:rsidRDefault="00262932" w:rsidP="0026293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62932" w:rsidRPr="00262932" w:rsidSect="002629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7236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A1E80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399"/>
    <w:multiLevelType w:val="hybridMultilevel"/>
    <w:tmpl w:val="A0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32"/>
    <w:rsid w:val="00262932"/>
    <w:rsid w:val="003A3A56"/>
    <w:rsid w:val="0046157F"/>
    <w:rsid w:val="00931C27"/>
    <w:rsid w:val="00B257DE"/>
    <w:rsid w:val="00C9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62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5</cp:revision>
  <dcterms:created xsi:type="dcterms:W3CDTF">2024-11-18T10:11:00Z</dcterms:created>
  <dcterms:modified xsi:type="dcterms:W3CDTF">2024-11-18T10:21:00Z</dcterms:modified>
</cp:coreProperties>
</file>